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0" w:rsidRPr="002821C7" w:rsidRDefault="006E1AF0" w:rsidP="006E1AF0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E1AF0" w:rsidRPr="002821C7" w:rsidRDefault="006E1AF0" w:rsidP="006E1A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F0" w:rsidRPr="00144E31" w:rsidRDefault="006E1AF0" w:rsidP="006E1AF0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6E1AF0" w:rsidRPr="002821C7" w:rsidRDefault="006E1AF0" w:rsidP="006E1A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F0" w:rsidRPr="002821C7" w:rsidRDefault="006E1AF0" w:rsidP="006E1AF0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E1AF0" w:rsidRPr="002821C7" w:rsidRDefault="006E1AF0" w:rsidP="006E1AF0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6E1AF0" w:rsidRPr="002821C7" w:rsidRDefault="006E1AF0" w:rsidP="006E1AF0">
      <w:pPr>
        <w:suppressAutoHyphens/>
        <w:spacing w:after="720" w:line="240" w:lineRule="auto"/>
        <w:ind w:firstLine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6FEE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23.09.2023</w:t>
      </w:r>
      <w:r w:rsidRPr="00F2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FEE">
        <w:rPr>
          <w:rFonts w:ascii="Times New Roman" w:eastAsia="Times New Roman" w:hAnsi="Times New Roman" w:cs="Times New Roman"/>
          <w:sz w:val="28"/>
          <w:szCs w:val="28"/>
          <w:lang w:eastAsia="ru-RU"/>
        </w:rPr>
        <w:t>506-П</w:t>
      </w:r>
    </w:p>
    <w:p w:rsidR="006E1AF0" w:rsidRDefault="006E1AF0" w:rsidP="006E1A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1AF0" w:rsidRPr="002821C7" w:rsidRDefault="006E1AF0" w:rsidP="007A4934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министерстве юстиции Кировской области</w:t>
      </w:r>
    </w:p>
    <w:p w:rsidR="006E1AF0" w:rsidRPr="007A4934" w:rsidRDefault="006E1AF0" w:rsidP="00B25F94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49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</w:p>
    <w:p w:rsidR="007A4934" w:rsidRPr="007A4934" w:rsidRDefault="007A4934" w:rsidP="00951B7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079AF" w:rsidRDefault="006E1AF0" w:rsidP="00951B7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Министерство юстиции Кировской области (сокращенное наименование </w:t>
      </w:r>
      <w:r w:rsidR="00407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Минюст Кировской области</w:t>
      </w:r>
      <w:r w:rsidR="00F2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</w:t>
      </w:r>
      <w:r w:rsidR="00407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министерство) является исполнительным органом государственной власти Кировской области межотраслевой компетенции, проводящим государственную политику и осуществляющим управление </w:t>
      </w:r>
      <w:r w:rsidR="00407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</w:t>
      </w:r>
      <w:bookmarkStart w:id="0" w:name="_GoBack"/>
      <w:bookmarkEnd w:id="0"/>
      <w:r w:rsidR="00407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Кировской области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сфер</w:t>
      </w:r>
      <w:r w:rsidR="00C74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="00407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079AF" w:rsidRDefault="004079AF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1.1.1. П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равового обеспечения деятельности Губернатора Кировской области, Правительства Кировской области и администрации Губернатора и Правительства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079AF" w:rsidRDefault="004079AF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1.1.2. Координации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области.</w:t>
      </w:r>
    </w:p>
    <w:p w:rsidR="004079AF" w:rsidRDefault="004079AF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1.1.3 </w:t>
      </w:r>
      <w:r w:rsidR="003258A5" w:rsidRPr="00325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</w:t>
      </w:r>
      <w:r w:rsidR="00325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258A5" w:rsidRPr="00325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по государственной регистрации актов гражданского состояния</w:t>
      </w:r>
      <w:r w:rsidR="00325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258A5" w:rsidRDefault="003258A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1.1.4. О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беспечения деятельности мировых судей Кировской области и аппаратов мировых судей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Default="003258A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1.1.5. В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регистра муниципальных нормативных правовых актов.</w:t>
      </w:r>
    </w:p>
    <w:p w:rsidR="003258A5" w:rsidRPr="006E1AF0" w:rsidRDefault="003258A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1.1.6. </w:t>
      </w:r>
      <w:r w:rsidRPr="00325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325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государственной регистрации нормативных правовых актов органов исполнительной власти Кировской области.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1.2. 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Регламентом Правительства Кировской области, </w:t>
      </w:r>
      <w:r w:rsidR="00A32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Типовым положение</w:t>
      </w:r>
      <w:r w:rsidR="00F2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32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органе исполнительной власти Кировской области и настоящим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Положением о министерстве юстиции Кировской области (далее </w:t>
      </w:r>
      <w:r w:rsidR="00F2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Положение).</w:t>
      </w:r>
    </w:p>
    <w:p w:rsidR="00FF54DA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Министерство осуществляет в соответствии с функциями</w:t>
      </w:r>
      <w:r w:rsidR="00A32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установленными разделом 2 настоящего Положения, и полномочиями, установленны</w:t>
      </w:r>
      <w:r w:rsidR="00F2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="00A32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разделом 3 настоящего Положения,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организацию деятельности 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учреждений</w:t>
      </w:r>
      <w:r w:rsidR="00AD5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подведомственных министерству</w:t>
      </w:r>
      <w:r w:rsidR="00F2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юстиции Кировской области,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приложению № 1.</w:t>
      </w:r>
    </w:p>
    <w:p w:rsidR="00C74700" w:rsidRDefault="00C7470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</w:t>
      </w:r>
      <w:r w:rsidR="006E1AF0" w:rsidRPr="00C74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территориальных отделов и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 юстиции Кировской области представлен в </w:t>
      </w:r>
      <w:r w:rsidR="00A90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риложении № 2.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Министерство в соответствии с функциями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F54DA" w:rsidRP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установленными разделом 2 настоящего Положения, и полномочиями, установленны</w:t>
      </w:r>
      <w:r w:rsidR="00F2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="00FF54DA" w:rsidRP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разделом 3 настоящего Положения,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осуществляет свою деятельность во взаимодействии с федеральными органами исполнительной власти, органами исполнительной власти 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области и других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субъектов Российской Федерации, 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Законодательным Собранием Кировской области,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органами местного самоуправления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муниципальных образований Кировской области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общественными объединениями и иными организациями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Кировской области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F54DA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1.5. Министерство является юридическим лицом, имеет самостоятельный баланс, счета, открытые в соответствии с действующим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законодательством, печать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54DA" w:rsidRP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и (или) многоцветном вариантах и со своим наименованием.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1.6. Министерство в установленном порядке представляет 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функциями</w:t>
      </w:r>
      <w:r w:rsidR="0043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54DA" w:rsidRP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установленными разделом 2 настоящего Положения, и полномочиями, установленны</w:t>
      </w:r>
      <w:r w:rsidR="0043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="00FF54DA" w:rsidRP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разделом 3 настоящего Положения,</w:t>
      </w:r>
      <w:r w:rsidR="00FF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интересы Губернатора Кировской области, Правительства Кировской области, администрации Губернатора и Правительства Кировской области в судах общей юрисдикции, арбитражных судах.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1.7. Деятельность министерства финансируется за счет средств областного бюджета, а также средств субвенции из федерального бюджета, предоставляемой областному бюджету на реализацию переданных федеральных полномочий по государственной регистрации актов гражданского состояния.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1.8. Решение о создании, реорганизации и ликвидации министерства принимается Правительством </w:t>
      </w:r>
      <w:r w:rsidR="008A6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области и </w:t>
      </w:r>
      <w:r w:rsidR="008A6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реализуется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порядке, установленном действующим законодательством.</w:t>
      </w:r>
    </w:p>
    <w:p w:rsidR="0085292C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1.9. Имущество министерства является областной собственностью </w:t>
      </w:r>
      <w:r w:rsidR="008A6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закрепл</w:t>
      </w:r>
      <w:r w:rsidR="008A6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ено за ним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Гражданским кодексом Российской Федерации на праве оперативного управления</w:t>
      </w:r>
      <w:r w:rsidR="0085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Министерство обязано эффективно использовать закрепленное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ним имущество, обеспечивать сохранность и не допускать ухудшения технического состояния</w:t>
      </w:r>
      <w:r w:rsidR="0085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имущества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 исключением случаев, связанных </w:t>
      </w:r>
      <w:r w:rsidR="0085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износом имущества в процессе эксплуатации и </w:t>
      </w:r>
      <w:r w:rsidR="0085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порч</w:t>
      </w:r>
      <w:r w:rsidR="00852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аварий, стихийных бедствий и катастроф.</w:t>
      </w:r>
    </w:p>
    <w:p w:rsidR="00371E8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1.10. Министерство в соответствии с функциями</w:t>
      </w:r>
      <w:r w:rsidR="00371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1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установленными разделом 2 настоящего Положения, и полномочиями, установленны</w:t>
      </w:r>
      <w:r w:rsidR="0043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</w:t>
      </w:r>
      <w:r w:rsidR="00371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разделом 3 настоящего Положения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вправе издавать индивидуальные правовые акты в форме распоряжений</w:t>
      </w:r>
      <w:r w:rsidR="00371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371E8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Министр юстиции Кировской области </w:t>
      </w:r>
      <w:r w:rsidR="0043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вправе издавать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индивидуальные правовые акты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форме приказов</w:t>
      </w:r>
      <w:r w:rsidR="00D92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обязательные для исполнения всеми физическими и юридическими лицами, в отношении которых они изданы.</w:t>
      </w:r>
    </w:p>
    <w:p w:rsidR="00D923CA" w:rsidRDefault="00D923CA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в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пределах своей компетенции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="007C1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федеральными законами, указами и распоряжениями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Президента Российской Федерации, постановлениями и распоряжениями Правительства Российской Федерации</w:t>
      </w:r>
      <w:r w:rsidR="007C1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Уставом Кировской области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C1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вправе издавать нормативные правовые акты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форме распоряжения.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1.11. Министерство выполняет мероприятия по мобилизационной подготовке и мобилизации сферы ведения и учреждений, подведомственных </w:t>
      </w:r>
      <w:r w:rsidR="00446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министерству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организациями, </w:t>
      </w:r>
      <w:r w:rsidR="00446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находящимися в сфере ведения Российской Федерации,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расположенными на территории Кировской области, с </w:t>
      </w:r>
      <w:r w:rsidR="00446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учетом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</w:t>
      </w:r>
      <w:r w:rsidR="00446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определенны</w:t>
      </w:r>
      <w:r w:rsidR="00446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нормативными правовыми актами Губернатора Кировской области и Правительства Кировской области.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</w:t>
      </w:r>
      <w:r w:rsidR="0057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подведомственных учреждениях в соответствии с требованиями законодательства Российской Федерации.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</w:t>
      </w:r>
      <w:r w:rsidR="00783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Министерство обеспечивает при реализации своих полномочий приоритет целей и задач по развитию конкуренции на товарных рынках.</w:t>
      </w:r>
    </w:p>
    <w:p w:rsidR="006E1AF0" w:rsidRPr="006E1AF0" w:rsidRDefault="006E1AF0" w:rsidP="00AB3378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</w:t>
      </w:r>
      <w:r w:rsidR="00783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83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министерства, замещающие должности государственной гражданской службы Кировской области </w:t>
      </w:r>
      <w:r w:rsidR="00783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(далее </w:t>
      </w:r>
      <w:r w:rsidR="00783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работники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являются государственными гражданскими служащими Кировской области, на них распространяется федеральное </w:t>
      </w:r>
      <w:r w:rsidR="00022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областное законодательство о государственной гражданской службе.</w:t>
      </w:r>
    </w:p>
    <w:p w:rsidR="006E1AF0" w:rsidRPr="006E1AF0" w:rsidRDefault="00550606" w:rsidP="00B25F94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Местонахождение (юридический адрес) министерства: 610019, г. Киров, ул. Карла Либкнехта, 69.</w:t>
      </w:r>
    </w:p>
    <w:p w:rsidR="006E1AF0" w:rsidRDefault="00550606" w:rsidP="00B25F94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1.16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Министерство в соответствии с постановлением Правительства Кировской области от 17.03.2015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29/150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мерах по реализации </w:t>
      </w:r>
      <w:r w:rsidR="00022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 Губернатора Кировской области от 10.03.2015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2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правопреемником департамента по организационному обеспечению деятельности мировых судей Кировской области, управления записи актов гражданского состояния (ЗАГС) Кировской области.</w:t>
      </w:r>
    </w:p>
    <w:p w:rsidR="00951B7A" w:rsidRPr="006E1AF0" w:rsidRDefault="00951B7A" w:rsidP="00B25F9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48C9" w:rsidRPr="00951B7A" w:rsidRDefault="006E1AF0" w:rsidP="00B25F94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51B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Функции министерства</w:t>
      </w:r>
    </w:p>
    <w:p w:rsidR="00951B7A" w:rsidRPr="00951B7A" w:rsidRDefault="00951B7A" w:rsidP="00951B7A">
      <w:pPr>
        <w:pStyle w:val="a5"/>
        <w:widowControl w:val="0"/>
        <w:suppressAutoHyphens/>
        <w:autoSpaceDE w:val="0"/>
        <w:autoSpaceDN w:val="0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E1AF0" w:rsidRPr="006E1AF0" w:rsidRDefault="006E1AF0" w:rsidP="00951B7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Министерство исполняет следующие государственные функции и является центром ответственности за их исполнение:</w:t>
      </w:r>
    </w:p>
    <w:p w:rsidR="006E1AF0" w:rsidRPr="006E1AF0" w:rsidRDefault="006E1AF0" w:rsidP="00AB3378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2.1.1. 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области.</w:t>
      </w:r>
    </w:p>
    <w:p w:rsidR="006E1AF0" w:rsidRPr="006E1AF0" w:rsidRDefault="00550606" w:rsidP="00AB3378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2.1.2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Координация деятельности органов исполнительной власти Кировской области по вопросам соблюдения федерального законодательства и зак</w:t>
      </w:r>
      <w:r w:rsidR="00AB33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онодательства Кировской области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550606" w:rsidP="00AB3378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2.1.3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Организация деятельности по государственной регистрации актов гражданского состояния.</w:t>
      </w:r>
    </w:p>
    <w:p w:rsidR="006E1AF0" w:rsidRPr="006E1AF0" w:rsidRDefault="00550606" w:rsidP="00AB3378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Обеспечение деятельности мировых судей и их аппаратов.</w:t>
      </w:r>
    </w:p>
    <w:p w:rsidR="006E1AF0" w:rsidRPr="006E1AF0" w:rsidRDefault="00550606" w:rsidP="00114BA8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Ведение регистра муниципальных нормативных правовых актов Кировской области.</w:t>
      </w:r>
    </w:p>
    <w:p w:rsidR="006E1AF0" w:rsidRPr="006E1AF0" w:rsidRDefault="00550606" w:rsidP="00EE0163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2.1.6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Осуществление государственной регистрации нормативных правовых актов органов исполнительной власти Кировской области.</w:t>
      </w:r>
      <w:r w:rsidR="00AB3378" w:rsidRPr="00AB33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B3378" w:rsidRPr="00AB33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Министерство взаимодействует:</w:t>
      </w:r>
    </w:p>
    <w:p w:rsidR="006E1AF0" w:rsidRPr="006E1AF0" w:rsidRDefault="006E1AF0" w:rsidP="008930D0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2.2.1. С министерством экономического развития Кировской области при </w:t>
      </w:r>
      <w:r w:rsidR="003B4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государственных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функций:</w:t>
      </w:r>
    </w:p>
    <w:p w:rsidR="006E1AF0" w:rsidRDefault="00AB0125" w:rsidP="008930D0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комплексным социально-экономическим развитием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E1AF0" w:rsidRPr="006E1AF0" w:rsidRDefault="00AB0125" w:rsidP="008930D0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1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2.2.2. С министерством финансов Кировской области при </w:t>
      </w:r>
      <w:r w:rsidR="003B4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государственных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функций:</w:t>
      </w:r>
    </w:p>
    <w:p w:rsidR="006E1AF0" w:rsidRPr="006E1AF0" w:rsidRDefault="00AB012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бюджетного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E1AF0" w:rsidRPr="006E1AF0" w:rsidRDefault="00AB012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в сфере закупок товаров (работ, услуг) для обеспечения государственных нужд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2.2.3. С министерством имущественных отношений Кировской области при </w:t>
      </w:r>
      <w:r w:rsidR="003B4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распоряжение имуществом, находящимся в собственности Кировской области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2.2.4. С администрацией Губернатора и Правительства Кировской области при </w:t>
      </w:r>
      <w:r w:rsidR="003B4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государственных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функций:</w:t>
      </w:r>
    </w:p>
    <w:p w:rsidR="006E1AF0" w:rsidRPr="006E1AF0" w:rsidRDefault="00AB012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деятельности в области противодействия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E1AF0" w:rsidRPr="006E1AF0" w:rsidRDefault="00AB012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и осуществление деятельности по защите сведений, составляющих государственную тайну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E1AF0" w:rsidRPr="006E1AF0" w:rsidRDefault="00AB012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и осуществление на межмуниципальном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региональном уровнях мероприятий по гражданской обороне на территории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E1AF0" w:rsidRPr="006E1AF0" w:rsidRDefault="00AB012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предупреждения чрезвычайных ситуаций межмуниципального и регионального характера, стихийных бедствий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ликвидация их последствий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E1AF0" w:rsidRPr="006E1AF0" w:rsidRDefault="00AB012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обеспечения пожарной безопасности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E1AF0" w:rsidRPr="006E1AF0" w:rsidRDefault="00AB012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и обеспечение мобилизационной подготовки </w:t>
      </w:r>
      <w:r w:rsidR="00022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мобилизации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5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0606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2.2.5. С управлением массовых коммуникаций Кировской о</w:t>
      </w:r>
      <w:r w:rsidR="0055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бласти при </w:t>
      </w:r>
      <w:r w:rsidR="003B4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</w:t>
      </w:r>
      <w:r w:rsidR="005506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</w:t>
      </w:r>
      <w:r w:rsidR="003B4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B4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2.2.6. С министерством информационных технологий и связи Кировской области при </w:t>
      </w:r>
      <w:r w:rsidR="003B4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государственными информационными ресурсами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2.2.7. С другими органами исполнительной власти Кировской области, а также с федеральными органами государственной власти, территориальными органами федеральных органов исполнительной власти, органами местного самоуправления по вопросам, относящимся 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сфере ведения министерства.</w:t>
      </w:r>
    </w:p>
    <w:p w:rsidR="006E1AF0" w:rsidRPr="004348C9" w:rsidRDefault="006E1AF0" w:rsidP="00022D23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348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Полномочия (административно-управленческие</w:t>
      </w:r>
      <w:r w:rsidR="00D27984" w:rsidRPr="004348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48C9" w:rsidRPr="004348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действия) министерств</w:t>
      </w:r>
      <w:r w:rsidR="00CF0A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</w:p>
    <w:p w:rsidR="004348C9" w:rsidRPr="006E1AF0" w:rsidRDefault="004348C9" w:rsidP="00022D2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Министерство в соответствии с разделом 2 настоящего Положения осуществляет следующие полномочия (административно-управленческие действия):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3.1.1. В рамках 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3.1.1.1. Проводит правовую экспертизу проектов законов </w:t>
      </w:r>
      <w:r w:rsidR="0043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3.1.1.2. Участвует в формировании плана законопроектных работ Правительства </w:t>
      </w:r>
      <w:r w:rsidR="0043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3.1.1.3. Обеспечивает подготовку отзывов Губернатора Кировской области на проекты федеральных законов по предметам совместного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ведения Российской Федерации и субъектов Российской Федерации, внесенных в Государственную Думу Федерального Собрания Российской Федерации.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3.1.1.4. Рассматривает по поручению Губернатора Кировской области в установленном законодательством порядке отдельные предложения, обращения и заявления граждан, учреждений, предприятий и организаций по вопросам, входящим в компетенцию министерства.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3.1.1.5. Проводит правовую и антикоррупционную экспертизу проектов указов и распоряжений Губернатора Кировской области, постановлений и распоряжений Правительства Кировской области, распоряжений Председателя Правительства Кировской области, распоряжений, приказов администрации Губернатора и Правительства Кировской области, договоров, соглашений, заключаемых от имени Кировской области и Правительства </w:t>
      </w:r>
      <w:r w:rsidR="00CC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области, а также государственных контрактов и иных гражданско-правовых договоров, заключаемых администрацией Губернатора и Правительства Кировской области, проектов писем Губернатора Кировской области, иных документов, требующих правовой оценки.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3.1.1.6. Обеспечивает представление по доверенности интересов Губернатора Кировской области, Правительства Кировской области, администрации Губернатора и Правительства Кировской области 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арбитражных судах, судах общей юрисдикции.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3.1.1.7. Организует проведение мониторинга федерального законодательства, направляет в органы исполнительной власти Кировской области предложения по результатам его проведения. Осуществляет сбор, обобщение и анализ результатов мониторинга правоприменения 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предложений к проекту плана мониторинга правоприменения 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Российской Федерации, обеспечивает подготовку доклада Губернатора Кировской области о результатах мониторинга правоприменения.</w:t>
      </w:r>
    </w:p>
    <w:p w:rsidR="006E1AF0" w:rsidRPr="006E1AF0" w:rsidRDefault="006E1AF0" w:rsidP="00C00175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3.1.1.8. Взаимодействует с правовыми службами, юристами органов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исполнительной власти</w:t>
      </w:r>
      <w:r w:rsidR="00CC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Кировской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 и координирует </w:t>
      </w:r>
      <w:r w:rsidR="00CC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деятельность.</w:t>
      </w:r>
    </w:p>
    <w:p w:rsidR="006E1AF0" w:rsidRPr="006E1AF0" w:rsidRDefault="006E1AF0" w:rsidP="00C00175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3.1.1.</w:t>
      </w:r>
      <w:r w:rsidR="00353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Осуществляет контроль за приведением в соответствие 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действующим законодательством нормативных правовых актов </w:t>
      </w:r>
      <w:r w:rsidR="00CC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области.</w:t>
      </w:r>
    </w:p>
    <w:p w:rsidR="006E1AF0" w:rsidRPr="006E1AF0" w:rsidRDefault="00AB1D15" w:rsidP="00C00175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3.1.2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координация деятельности органов исполнительной власти Кировской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вопросам соблюдения федерального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</w:t>
      </w:r>
      <w:r w:rsidR="00AB33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онодательства Кировской области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готовит предложения Правительству Кировской области по осуществлению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координации деятельности органов исполнительной власти Кировской области по вопросам соблюдения федерального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</w:t>
      </w:r>
      <w:r w:rsidR="00AB33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онодательства Кировской области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6E1AF0" w:rsidP="00C00175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деятельности по государственной регистрации актов гражданского состояния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E1AF0" w:rsidRPr="006E1AF0" w:rsidRDefault="006E1AF0" w:rsidP="00C00175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Организует деятельность территориальных отделов </w:t>
      </w:r>
      <w:r w:rsidR="00A90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 подразделений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ЗАГС по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смерти, а также по формированию книг государственной регистрации актов гражданского состояния (актовых книг), исправлению, изменению, восстановлению и аннулированию записей актов гражданского состояния.</w:t>
      </w:r>
    </w:p>
    <w:p w:rsidR="006E1AF0" w:rsidRPr="006E1AF0" w:rsidRDefault="006E1AF0" w:rsidP="00C00175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Ведет Единый государственный реестр записей актов гражданского состояния, включая формирование, сбор, хранение, обработку.</w:t>
      </w:r>
    </w:p>
    <w:p w:rsidR="006E1AF0" w:rsidRPr="009B7DCB" w:rsidRDefault="00AB1D15" w:rsidP="00C00175">
      <w:pPr>
        <w:widowControl w:val="0"/>
        <w:suppressAutoHyphens/>
        <w:autoSpaceDE w:val="0"/>
        <w:autoSpaceDN w:val="0"/>
        <w:spacing w:after="0" w:line="5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3.1.3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.3. Формирует архивный фонд записей актов гражданского состояния, осуществляет их учет, обработку, систематизацию, хранение.</w:t>
      </w:r>
      <w:r w:rsidR="00C00175" w:rsidRPr="009B7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6E1AF0" w:rsidRPr="006E1AF0" w:rsidRDefault="00AB1D1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3.1.3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.4. Проставляет апостиль на документах о государственной регистрации актов гражданского состояния, подлежащих вывозу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границу в порядке, установленном действующим законодательством.</w:t>
      </w:r>
    </w:p>
    <w:p w:rsidR="006E1AF0" w:rsidRPr="006E1AF0" w:rsidRDefault="00AB1D1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3.1.3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.5. Сообщает сведения о государственной регистрации акта гражданского состояния в случаях и порядке, установленных действующим законодательством.</w:t>
      </w:r>
    </w:p>
    <w:p w:rsidR="006E1AF0" w:rsidRPr="006E1AF0" w:rsidRDefault="00AB1D15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3.1.3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.6. Производит по заявлениям граждан истребование документов о государственной регистрации актов гражданского состояния, оформленных компетентными органами иностранных государств, через Министерство иностранных дел Российской Федерации, Министерство юстиции Российской Федерации.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3.7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Обеспечивает в пределах своей компетенции соответствующий режим хранения и защиты полученной в процессе деятельности министерства конфиденциальной информации.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AB1D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деятельности мировых судей и их аппаратов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Разрабатывает проекты нормативных правовых актов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вопросам, связанным с обеспечением деятельности мировых судей.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.2. Заключает договоры аренды, безвозмездного пользования, иные договоры, предусматривающие переход прав владения и (или) пользования на помещения для размещения судебных участков мировых судей </w:t>
      </w:r>
      <w:r w:rsidR="00CC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.3. Выступает государственным заказчиком, финансирует установку, сопровождение программного обеспечения и обучение специалистов аппаратов мировых судей работе с программно-аппаратными средствами, необходимыми для ведения судопроизводства, судебной статистики.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.4. Обеспечивает надлежащее содержание помещений, используемых для размещения судебных участков мировых судей.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.5. Выполняет функции организатора совещаний, семинаров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работниками аппаратов мировых судей по вопросам ведения судебного делопроизводства и судебной статистики.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.6. Разрабатывает методические рекомендации для работников аппаратов мировых судей </w:t>
      </w:r>
      <w:r w:rsidR="00FC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 по вопросам ведения судебного делопроизводства и судебной статистики на основе распоряжений и приказов Верховного Суда Российской Федерации, Судебного департамента при Верховном Суде Российской Федерации, Кировского областного суда.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.7. Контролирует через уполномоченных представителей министерства путем проведения выездных проверок соблюдение работниками судебных участков мировых судей требований действующего законодательства, инструкций и положений в сфере судебного делопроизводства и судебной статистики и представляет результаты проверок в районные суды и Кировский областной суд.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.8. Представляет информацию о работе мировых судей </w:t>
      </w:r>
      <w:r w:rsidR="00CC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 в виде сводного статистического отчета в Управление Судебного департамента в Кировской области.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.9. Представляет в виде доклада информацию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организационном обеспечении деятельности мировых судей </w:t>
      </w:r>
      <w:r w:rsidR="00CC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 органам судейского сообщества.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.10. Организует прохождение профессиональной переподготовки, повышение квалификации мировых судей Кировской области.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.11. Оказывает содействие мировым судьям Кировской области в обеспечении доступа к информации об их деятельности, размещаемой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информационно-телекоммуникационной сети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пределах установленной компетенции.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.12. Обеспечивает ведение и актуализацию базы территорий, входящих в границы судебных участков в Кировской области, и не реже одного раза в полугодие представляет информацию о произошедших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изменениях в Законодательное Собрание Кировской области.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регистра муниципальных нормативных правовых актов Кировской области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Осуществляет включение муниципальных нормативных правовых актов Кировской области и дополнительных сведений к ним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регистр муниципальных нормативных правовых актов Кировской области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регистр).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Осуществляет проведение правовой экспертизы муниципальных нормативных правовых актов на соответствие Конституции Российской Федерации, федеральному законодательству, законодательству Кировской области, уставу муниципального образования.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.3. Осуществляет представление сведений, содержащихся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регистре, по письменным запросам органов государственной власти, органов местного самоуправления области, должностных лиц, граждан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организаций.</w:t>
      </w:r>
    </w:p>
    <w:p w:rsidR="006E1AF0" w:rsidRPr="006E1AF0" w:rsidRDefault="005E405C" w:rsidP="000F6AB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.4. Обеспечивает актуализацию и представление регистра </w:t>
      </w:r>
      <w:r w:rsidR="000F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уполномоченный федеральный орган исполнительной власти по ведению и методическому обеспечению федерального регистра муниципальных нормативных правовых актов.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.5. Осуществляет в рамках компетенции правовое регулирование порядка ведения регистра.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.6. Осуществляет контроль юридико-технической подготовки муниципальных нормативных правовых актов, представленных органами местного самоуправления для включения в регистр, осуществляемой подведомственным учреждением.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.7. Направляет в органы местного самоуправления экспертные заключения по результатам правовой экспертизы муниципальных нормативных правовых актов, включенных в регистр.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.8. Организует взаимодействие с органами местного 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самоуправления муниципальных образований Кировской области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представлению принятых ими муниципальных нормативных правовых актов для включения в регистр.</w:t>
      </w:r>
    </w:p>
    <w:p w:rsidR="006E1AF0" w:rsidRPr="006E1AF0" w:rsidRDefault="005E405C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3.1.6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государственной регистрации нормативных правовых актов органов исполнительной власти Кировской области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5E4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 государственную регистрацию нормативных правовых актов органов исполнительной власти Кировской области (за исключением нормативных правовых актов Губернатора Кировской области, Правительства Кировской области).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5E4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Ведет государственный реестр нормативных правовых актов органов исполнительной власти Кировской области (за исключением нормативных правовых актов Губернатора Кировской области, Правительства Кировской области).</w:t>
      </w:r>
    </w:p>
    <w:p w:rsidR="00F83638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5E4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рамках у</w:t>
      </w:r>
      <w:r w:rsidR="00617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частия в</w:t>
      </w:r>
      <w:r w:rsidR="00462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выполнении</w:t>
      </w:r>
      <w:r w:rsidR="00617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государственной функци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комплексным социально-экономическим развитием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83638" w:rsidRDefault="00F83638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3.1.7.1. Участвует в разработке и реализации государственных программ Кировской области.</w:t>
      </w:r>
    </w:p>
    <w:p w:rsidR="00F83638" w:rsidRDefault="00F83638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3.1.7.2. Участвует в реализации мероприятий государственных программ Кировской области.</w:t>
      </w:r>
    </w:p>
    <w:p w:rsidR="00530B42" w:rsidRPr="00530B42" w:rsidRDefault="00E430D6" w:rsidP="00530B4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3.1.8. </w:t>
      </w:r>
      <w:r w:rsidRPr="00E43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участия в 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Pr="00E43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государственной функции</w:t>
      </w:r>
      <w:r w:rsidR="00462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462A31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</w:t>
      </w:r>
      <w:r w:rsidR="00462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530B42" w:rsidRPr="00530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обеспечивает прохождение оценки регулирующего воздействия при подготовке проектов нормативных правовых актов в случаях и порядке, предусмотренных законодательством Кировской области.</w:t>
      </w:r>
    </w:p>
    <w:p w:rsidR="003176B6" w:rsidRDefault="006E1AF0" w:rsidP="00462A31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31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участия в </w:t>
      </w:r>
      <w:r w:rsidR="0031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бюджетного процесса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1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E1AF0" w:rsidRDefault="003176B6" w:rsidP="00462A31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3.1.9.1. Осуществляет бюджетные полномочия главного </w:t>
      </w: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распорядителя бюджетных средств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3C67A6" w:rsidRDefault="00FB2387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3176B6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Составляет, утверждает, ведет бюджетную роспись, распределяет бюджетные ассигнования, лимиты бюджетных обязательств по подведомственным получателям средств областного бюджета, направляет предложения по формированию и изменению сводной бюджетной росписи областного бюджета и лимитов бюджетных обязательств в министерство финансов Кировской области.</w:t>
      </w:r>
    </w:p>
    <w:p w:rsidR="006E1AF0" w:rsidRPr="003C67A6" w:rsidRDefault="003176B6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3.1.9.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установленной сфере деятельности и направляет их в министерство финансов Кировской области.</w:t>
      </w:r>
    </w:p>
    <w:p w:rsidR="006E1AF0" w:rsidRPr="003C67A6" w:rsidRDefault="003176B6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3.1.9.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Осуществляет внутренний финансовый контроль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внутренний финансовый аудит.</w:t>
      </w:r>
    </w:p>
    <w:p w:rsidR="006E1AF0" w:rsidRPr="003C67A6" w:rsidRDefault="003176B6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3.1.9.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Осуществляет функции главного распорядителя и получателя средств субвенции, предоставляемой из федерального бюджета бюджетам субъектов Российской Федерации на реализацию переданных федеральных полномочий на государственную регистрацию актов гражданского состояния, и средств областного бюджета.</w:t>
      </w:r>
    </w:p>
    <w:p w:rsidR="006E1AF0" w:rsidRPr="003C67A6" w:rsidRDefault="003176B6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3.1.9.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Обеспечивает адресность и целевой характер использования бюджетных средств, ведет реестр расходных обязательств, осуществляет планирование расходов бюджета, составляет, утверждает и ведет бюджетную роспись, формирует бюджетную отчетность бюджетных средств, выполняет бюджетные полномочия главного администратора доходов областного бюджета.</w:t>
      </w:r>
    </w:p>
    <w:p w:rsidR="006E1AF0" w:rsidRPr="003C67A6" w:rsidRDefault="003176B6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9.7</w:t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Разрабатывает для министерства финансов Кировской области проект сметы расходов бюджетных средств на обеспечение деятельности мировых судей на соответствующий год.</w:t>
      </w:r>
    </w:p>
    <w:p w:rsidR="006E1AF0" w:rsidRPr="003C67A6" w:rsidRDefault="003176B6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9.8</w:t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Представляет в министерство финансов Кировской области оперативный бухгалтерский учет, сводные отчеты об исполнении смет </w:t>
      </w:r>
      <w:r w:rsidR="006E1AF0" w:rsidRP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расходов.</w:t>
      </w:r>
    </w:p>
    <w:p w:rsidR="00082751" w:rsidRDefault="003C67A6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3.1.9.9. </w:t>
      </w:r>
      <w:r w:rsidR="00082751" w:rsidRPr="00082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Осуществляет иные бюджетные полномочия, установленные Бюджетным кодексом Российской Федерации, принимаемыми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82751" w:rsidRPr="00082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ним нормативными правовыми актами Российской Федерации и Кировской области, регулирующими бюджетные правоотношения.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участия 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выполнении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в сфере закупок товаров (работ, услуг) для обеспечения государственных нужд Кировской области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министерство осуществляет 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установленном порядке функции государственного заказчика, проводит 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установленном порядке закупки на поставки товаров, работ, услуг для обеспечения нужд Кировской области и заключает соответствующие государственные контракты (гражданско-правовые договоры).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рамках участия в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и распоряжение имуществом, находящимся в собственности Кировской области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реализует право оперативного управления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имущества Кировской области, закрепленного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министерством на праве оперативного управления.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участия в 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деятельности в области противодействия коррупции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организует прием сообщений о коррупционных проявлениях, в том числе посредством информационно-телекоммуникационной сети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принимает решения по реагированию на поступившие сигналы в соответствии с действующим законодательством;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организует и осуществляет контроль за соблюдением </w:t>
      </w:r>
      <w:r w:rsidR="009C4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работниками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ограничений, установленных законодательством о государственной гражданской службе, и представлением сведений о доходах, расходах,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имуществе и обязательствах имущественного характера.</w:t>
      </w:r>
    </w:p>
    <w:p w:rsid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</w:t>
      </w:r>
      <w:r w:rsidR="003C6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участия в </w:t>
      </w:r>
      <w:r w:rsidR="007E3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и осуществление деятельности по защите сведений,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составляющих государственную тайну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AF3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 в пределах своей компетенции мероприятия по защите государственной тайны.</w:t>
      </w:r>
    </w:p>
    <w:p w:rsidR="00E04A31" w:rsidRPr="00E04A31" w:rsidRDefault="00E04A31" w:rsidP="00E04A31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3.1.14. </w:t>
      </w:r>
      <w:r w:rsidRPr="00E04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="00F83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государственных </w:t>
      </w:r>
      <w:r w:rsidRPr="00E04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«</w:t>
      </w:r>
      <w:r w:rsidRPr="00E04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и осуществление на межмуниципальном и региональном уровнях мероприятий по гражданской обороне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Кировской области», «</w:t>
      </w:r>
      <w:r w:rsidRPr="00E04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предупреждения чрезвычайных ситуаций межмуниципального и регионального характера, стихийных бедст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вий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ликвидаци</w:t>
      </w:r>
      <w:r w:rsidR="00022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последствий», «</w:t>
      </w:r>
      <w:r w:rsidRPr="00E04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обеспечения пожарной безопасности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04A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обеспечивает выполнение мероприятий по гражданской обороне, предупреждению и ликвидации чрезвычайных ситуаций и обеспечению пожарной безопасности в пределах компетенции.</w:t>
      </w:r>
    </w:p>
    <w:p w:rsidR="00AF38B9" w:rsidRDefault="007E3C37" w:rsidP="00AF38B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smartTag w:uri="urn:schemas-microsoft-com:office:smarttags" w:element="date">
        <w:smartTagPr>
          <w:attr w:name="Year" w:val="15"/>
          <w:attr w:name="Day" w:val="3"/>
          <w:attr w:name="Month" w:val="1"/>
          <w:attr w:name="ls" w:val="trans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3.1.1</w:t>
        </w:r>
        <w:r w:rsidR="00AF38B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5</w:t>
        </w:r>
        <w:r w:rsidR="006E1AF0" w:rsidRPr="006E1AF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.</w:t>
        </w:r>
      </w:smartTag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участия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выполнении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и обеспечение мобилизационной подготовки </w:t>
      </w:r>
      <w:r w:rsidR="00AF3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мобилизации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38B9" w:rsidRPr="00AF3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организует проведение мероприятий по мобилизационной подготовке и мобилизации в министерстве.</w:t>
      </w:r>
    </w:p>
    <w:p w:rsidR="00DF5D31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</w:t>
      </w:r>
      <w:r w:rsidR="00AF3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рамках участия в</w:t>
      </w:r>
      <w:r w:rsid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государственной функции 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AB0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F5D31" w:rsidRPr="00DF5D31" w:rsidRDefault="0059206D" w:rsidP="00DF5D31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</w:t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Формирует и направляет предложения, информацию, разъяснения в установленных сферах ведения министерства для размещения в средствах массовой информации.</w:t>
      </w:r>
    </w:p>
    <w:p w:rsidR="00DF5D31" w:rsidRDefault="0059206D" w:rsidP="00DF5D31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</w:t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 Размещает информацию о деятельности министерства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информационном сайте Правительства Кировской области и информационном сайте министерства в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онно-телекоммуникационной сети «Интернет»</w:t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иных средствах массовой информации.</w:t>
      </w:r>
    </w:p>
    <w:p w:rsidR="00DF5D31" w:rsidRPr="00DF5D31" w:rsidRDefault="0059206D" w:rsidP="00DF5D31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3.1.17</w:t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рамках участия в </w:t>
      </w:r>
      <w:r w:rsidR="00530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выполнении </w:t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твенной функции «</w:t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нными информационными ресурсами»</w:t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обеспечивает внедрение информационно-телекоммуникационных </w:t>
      </w:r>
      <w:r w:rsidR="00DF5D31" w:rsidRPr="00DF5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технологий в деятельность министерства.</w:t>
      </w:r>
    </w:p>
    <w:p w:rsidR="00705E32" w:rsidRDefault="00705E32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на основе федеральных и областных нормативных правовых актов предоставляет государственные услуги согласно приложению № 3 в соответствии с административными регламентами.</w:t>
      </w:r>
    </w:p>
    <w:p w:rsidR="00705E32" w:rsidRDefault="00705E32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Министерство с целью реализации полномочий в установленной сфере деятельности: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3.3.1. По отношению к подведомственным учреждениям: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3.3.1.1. Осуществляет функции и полномочия учредителя подведомственных учреждений, за исключением случаев, установленных решениями Правительства 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области.</w:t>
      </w:r>
    </w:p>
    <w:p w:rsid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3.3.1.2. Утверждает уставы, вносит в них изменения, в том числе утверждает уставы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порядке, установленном Правительством Кировской области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азначает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должность 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освобождает от должности руководителей подведомственных учреждений, заключает, изменяет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прекращает 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трудовые договоры.</w:t>
      </w:r>
    </w:p>
    <w:p w:rsid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3.3.1.4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Осуществляет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финансово-хозяйственной деятельностью подведомственных учреждений.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3.3.1.5 Осуществляет контроль 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исполнения подведомственными областными государственными учреждениями функций, предусмотренных учредительными документами.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3.3.1.6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Устанавливает порядок составления и утверждения отчетов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результатах деятельности подведомственных учреждений и об использовании закрепленного за ними государственного имущества 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области.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3.3.1.7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Согласовывает списание государственного имущества подведомственных учреждений.</w:t>
      </w:r>
    </w:p>
    <w:p w:rsid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3.3.1.8. Осуществляет иные полномочия, установленные законодательством в сфере управления государственным имуществом.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3.3.2. Министерство по отношению к подведомственным </w:t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территориальным отделам и подразделениям, указанным </w:t>
      </w:r>
      <w:r w:rsidR="00022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приложении № 2: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3.3.2.1. Проводит плановые и внеплановые проверки по соблюдению законодательства об актах гражданского состояния территориальными отделами ЗАГС.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3.3.2.2. Организует проведение областных семинаров работников министерства по вопросам регистрации актов гражданского состояния, смотров-конкурсов профессионального мастерства.</w:t>
      </w:r>
    </w:p>
    <w:p w:rsidR="00705E32" w:rsidRPr="00705E32" w:rsidRDefault="00705E32" w:rsidP="00705E3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3.3.2.3. Выполняет анализ и контроль финансово-хозяйственной деятельности судебных участков мировых судей на основе утвержденных форм государственной отчетности.</w:t>
      </w:r>
    </w:p>
    <w:p w:rsidR="004C6A64" w:rsidRDefault="004C6A64" w:rsidP="004C6A6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3.3.3. </w:t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ним решения и направляет заявителям ответы в установленный срок.</w:t>
      </w:r>
    </w:p>
    <w:p w:rsidR="004C6A64" w:rsidRDefault="004C6A64" w:rsidP="004C6A6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3.3.4. </w:t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</w:t>
      </w:r>
    </w:p>
    <w:p w:rsidR="004C6A64" w:rsidRDefault="004C6A64" w:rsidP="004C6A6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3.3.5. </w:t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Запрашива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сведения, необходимые для принятия решений в соответствии с функциями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полномочиями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</w:t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C6A64" w:rsidRDefault="004C6A64" w:rsidP="004C6A6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3.3.6. </w:t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научные и иные организации, ученых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C6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специалистов в установленном порядке для проработки вопросов, отнесенных к сфере деятельности министерства.</w:t>
      </w:r>
    </w:p>
    <w:p w:rsidR="004C6A64" w:rsidRDefault="004C6A64" w:rsidP="004C6A6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3.3.7. Участвует в реализации государственной политики в сфере добровольчества (волонтерства).</w:t>
      </w:r>
    </w:p>
    <w:p w:rsidR="004C6A64" w:rsidRPr="006E1AF0" w:rsidRDefault="004C6A64" w:rsidP="004C6A6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3.3.8. Создает советы, комиссии, группы, коллегии в установленной сфере деятельности.</w:t>
      </w:r>
    </w:p>
    <w:p w:rsidR="006E1AF0" w:rsidRPr="006E1AF0" w:rsidRDefault="004C6A64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3.3.9.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Организует профессиональную подготовку </w:t>
      </w:r>
      <w:r w:rsidR="009C4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работников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министерства, их переподготовку, повышение квалификации.</w:t>
      </w:r>
    </w:p>
    <w:p w:rsidR="006E1AF0" w:rsidRDefault="004C6A64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</w:t>
      </w:r>
      <w:r w:rsidR="009B4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Принимает решения о выдвижении кандидатов на присвоение почетных званий, государственных наград, применении иных видов поощрений.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Участв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ует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работе коллегий, комиссий, комитетов, советов, совещаний по вопросам своей компетенции.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Вносит предложения по вопросам совершенствования деятельности министерства Губернатору Кировской области, Правительству Кировской области.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026E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Разрабатыва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методические материалы и рекомендации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вопросам, входящим в компетенцию министерства.</w:t>
      </w:r>
    </w:p>
    <w:p w:rsidR="006E1AF0" w:rsidRPr="006E1AF0" w:rsidRDefault="006E1AF0" w:rsidP="00A86BE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</w:t>
      </w:r>
      <w:r w:rsidR="007D0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Созывать в установленном порядке совещания по вопросам, входящим в компетенцию министерства, с участием руководителей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специалистов других государственных органов Кировской области, органов местного самоуправления, предприятий, учреждений, организаций.</w:t>
      </w:r>
    </w:p>
    <w:p w:rsidR="006E1AF0" w:rsidRDefault="006E1AF0" w:rsidP="00A86BE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A34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Организация деятельности министерства</w:t>
      </w:r>
    </w:p>
    <w:p w:rsidR="00022D23" w:rsidRDefault="00022D23" w:rsidP="00022D2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3EB8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Министерство возглавляет министр юстиции Кировской области (далее </w:t>
      </w:r>
      <w:r w:rsidR="00D31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министр), назначаемый на должность </w:t>
      </w:r>
      <w:r w:rsidR="00E53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согласованию </w:t>
      </w:r>
      <w:r w:rsidR="00E53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Министерством юстиции Российской Федерации</w:t>
      </w:r>
      <w:r w:rsidR="00E53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указом Губернатора Кировской области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освобождаемый от должности </w:t>
      </w:r>
      <w:r w:rsidR="00E53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указом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Губернатор</w:t>
      </w:r>
      <w:r w:rsidR="00E53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Кировской области</w:t>
      </w:r>
      <w:r w:rsidR="00E53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4.2. Министр несет ответственность в соответствии с действующим законодательством за выполнение функций и возложенных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министерство полномочий.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4.3. Министр имеет трех заместителей министра, назначаемых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должность и освобождаемых от должности указами Губернатора Кировской области по представлению министра.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4.4. Структура министерства утверждается распоряжением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Губернатора Кировской области.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Министр: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4.5.1. Работает под непосредственным руководством вице-губернатора Кировской области, курирующего работу министерства.</w:t>
      </w:r>
    </w:p>
    <w:p w:rsidR="007D1F43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4.5.2. Осуществляет общее руководство деятельностью министерства на основе единоначалия</w:t>
      </w:r>
      <w:r w:rsidR="007D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1F43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4.5.3. Утверждает положения о структурных подразделениях</w:t>
      </w:r>
      <w:r w:rsidR="007D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D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назначает на должности, освобождает от должностей работников министерства, распределяет обязанности между заместителями министра.</w:t>
      </w:r>
    </w:p>
    <w:p w:rsidR="006E1AF0" w:rsidRP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</w:t>
      </w:r>
      <w:r w:rsidR="007D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Назначает по согласованию с </w:t>
      </w:r>
      <w:r w:rsidR="007D1F43" w:rsidRPr="007D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вице-губернатор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="007D1F43" w:rsidRPr="007D1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Кировской области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период своего отсутствия (командировка, отпуск, болезнь) исполняющего обязанности министра.</w:t>
      </w:r>
    </w:p>
    <w:p w:rsidR="007D1F43" w:rsidRDefault="007D1F43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4.5.5</w:t>
      </w:r>
      <w:r w:rsidR="006E1AF0"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Издает приказы, дает указания и организует контроль за их исполнением в пределах своей компетенции.</w:t>
      </w:r>
    </w:p>
    <w:p w:rsidR="007D1F43" w:rsidRDefault="007D1F43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4.5.6. </w:t>
      </w:r>
      <w:r w:rsidR="00FA0147" w:rsidRPr="00FA0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Утверждает в пределах установленной штатной численности, лимита фонда оплаты труда и в соответствии с утвержденной структурой</w:t>
      </w:r>
      <w:r w:rsidR="00FA0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 штатное расписание министерства, изменения в штатном расписании, а также вносит на рассмотрение </w:t>
      </w:r>
      <w:r w:rsidR="00FA0147" w:rsidRPr="00FA0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Правительства Кировской области предложения о размере бюджетных ассигнований на содержание</w:t>
      </w:r>
      <w:r w:rsidR="00FA0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министерства.</w:t>
      </w:r>
    </w:p>
    <w:p w:rsidR="0046519A" w:rsidRDefault="0046519A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4.5.7.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Назначает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должность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освобождает от должности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установленном порядке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руководителей подведомственных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6519A" w:rsidRDefault="0046519A" w:rsidP="0046519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4.5.8. Направляет представителей министерства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участия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координационных, совещательных и консультативных органах (советах, комиссиях, рабочих группах, коллегиях, штабах), образуемых Правительством Кировской области, по вопросам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министерства.</w:t>
      </w:r>
    </w:p>
    <w:p w:rsidR="0046519A" w:rsidRPr="0046519A" w:rsidRDefault="0046519A" w:rsidP="0046519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4.5.9.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Ведет прием граждан, обеспечивает своевременное и полное рассмотрение устных, письменных или в форме электронного документа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предложений, заявлений или жалоб граждан и организаций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установленном действующим законодательством порядке.</w:t>
      </w:r>
    </w:p>
    <w:p w:rsidR="0046519A" w:rsidRPr="0046519A" w:rsidRDefault="0046519A" w:rsidP="0046519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4.5.10.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Утверждает правила служебного распорядка, должностные регламенты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государственных гражданских служащих министерства.</w:t>
      </w:r>
    </w:p>
    <w:p w:rsidR="0046519A" w:rsidRPr="0046519A" w:rsidRDefault="0046519A" w:rsidP="0046519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4.5.11.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Распределяет должностную нагрузку между государственными гражданскими служащими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министерства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обеспечения эффективной деятельности в соответствии с функциями, установленными </w:t>
      </w:r>
      <w:hyperlink r:id="rId8" w:history="1">
        <w:r w:rsidRPr="0046519A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разделом 2</w:t>
        </w:r>
      </w:hyperlink>
      <w:r w:rsidRPr="00465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настоящего Положения, и полномочиями, установленными </w:t>
      </w:r>
      <w:hyperlink r:id="rId9" w:history="1">
        <w:r w:rsidRPr="0046519A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разделом 3</w:t>
        </w:r>
      </w:hyperlink>
      <w:r w:rsidRPr="00465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настоящего Положения.</w:t>
      </w:r>
    </w:p>
    <w:p w:rsidR="0046519A" w:rsidRPr="0046519A" w:rsidRDefault="0046519A" w:rsidP="0046519A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4.5.12. </w:t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Применяет к работникам министерства меры поощрения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налагает на них дисциплинарные взыскания в соответствии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65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действующим законодательством.</w:t>
      </w:r>
    </w:p>
    <w:p w:rsidR="00F9558F" w:rsidRPr="006E1AF0" w:rsidRDefault="00F9558F" w:rsidP="00F9558F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Осуществляет иные полномочия в соответствии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законодательством Кировской области, поручениями Губернатора Кировской области.</w:t>
      </w:r>
    </w:p>
    <w:p w:rsidR="000B038E" w:rsidRPr="000B038E" w:rsidRDefault="006E1AF0" w:rsidP="000B038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4.6. Направление в служебн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командировк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министра </w:t>
      </w:r>
      <w:r w:rsidR="00B31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предоставление ему ежегодного оплачиваемого отпуска осуществляются по согласованию с вице-губернатором Кировской области</w:t>
      </w:r>
      <w:r w:rsid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038E" w:rsidRP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 его отсутствие </w:t>
      </w:r>
      <w:r w:rsid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B038E" w:rsidRP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6B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0B038E" w:rsidRP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членом Правительства Кировской области, рассматривающим вопросы, закрепленные распределением обязанностей за курирующим членом Правительства Кировской области)</w:t>
      </w:r>
      <w:r w:rsid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AF0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Согласование служебн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командиров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министра и заместителей министра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558F" w:rsidRP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территорию иностранного государства осуществляется путем направления 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вице-губернатором </w:t>
      </w:r>
      <w:r w:rsidR="00F9558F" w:rsidRP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Кировской области</w:t>
      </w:r>
      <w:r w:rsid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038E" w:rsidRP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 его отсутствие </w:t>
      </w:r>
      <w:r w:rsid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B038E" w:rsidRPr="000B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членом Правительства Кировской области, рассматривающим вопросы, закрепленные распределением обязанностей за курирующим членом Правительства Кировской области)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докладной записки на имя Губернатора Кировской области с обоснованием необходимости командирования. После проведения вышеуказанного согласования 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принимается правовой акт администрации губернатора и Правительства </w:t>
      </w:r>
      <w:r w:rsidR="00F9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Кировской области о направлении должностного лица в служебную командировку </w:t>
      </w:r>
      <w:r w:rsidRPr="006E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территорию иностранного государства.</w:t>
      </w:r>
    </w:p>
    <w:p w:rsidR="006E1AF0" w:rsidRPr="00144E31" w:rsidRDefault="006E1AF0" w:rsidP="006E1AF0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1AF0" w:rsidRDefault="006E1AF0" w:rsidP="006E1AF0">
      <w:pPr>
        <w:tabs>
          <w:tab w:val="left" w:pos="2835"/>
          <w:tab w:val="left" w:pos="4253"/>
          <w:tab w:val="left" w:pos="4536"/>
        </w:tabs>
        <w:suppressAutoHyphens/>
        <w:spacing w:after="720" w:line="360" w:lineRule="auto"/>
        <w:jc w:val="center"/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D30D7" w:rsidRDefault="00DD30D7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/>
    <w:p w:rsidR="007B6FC2" w:rsidRDefault="007B6FC2">
      <w:r>
        <w:br w:type="page"/>
      </w:r>
    </w:p>
    <w:p w:rsidR="007B6FC2" w:rsidRPr="00CE0C60" w:rsidRDefault="007B6FC2" w:rsidP="007B6FC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C2" w:rsidRPr="00CE0C60" w:rsidRDefault="007B6FC2" w:rsidP="007B6FC2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B6FC2" w:rsidRPr="00CE0C60" w:rsidRDefault="007B6FC2" w:rsidP="007B6FC2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C2" w:rsidRPr="00CE0C60" w:rsidRDefault="007B6FC2" w:rsidP="007B6FC2">
      <w:pPr>
        <w:suppressAutoHyphens/>
        <w:spacing w:after="72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7B6FC2" w:rsidRPr="00CE0C60" w:rsidRDefault="007B6FC2" w:rsidP="007B6FC2">
      <w:pPr>
        <w:shd w:val="clear" w:color="auto" w:fill="FFFFFF"/>
        <w:suppressAutoHyphens/>
        <w:spacing w:before="7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7B6FC2" w:rsidRPr="00CE0C60" w:rsidRDefault="007B6FC2" w:rsidP="007B6FC2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учреждений, подведомственных министерству юстиции</w:t>
      </w:r>
    </w:p>
    <w:p w:rsidR="007B6FC2" w:rsidRPr="00CE0C60" w:rsidRDefault="007B6FC2" w:rsidP="007B6FC2">
      <w:pPr>
        <w:shd w:val="clear" w:color="auto" w:fill="FFFFFF"/>
        <w:suppressAutoHyphens/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220"/>
      </w:tblGrid>
      <w:tr w:rsidR="007B6FC2" w:rsidRPr="00CE0C60" w:rsidTr="003D5101">
        <w:trPr>
          <w:jc w:val="center"/>
        </w:trPr>
        <w:tc>
          <w:tcPr>
            <w:tcW w:w="850" w:type="dxa"/>
          </w:tcPr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20" w:type="dxa"/>
          </w:tcPr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7B6FC2" w:rsidRPr="00CE0C60" w:rsidTr="003D5101">
        <w:trPr>
          <w:jc w:val="center"/>
        </w:trPr>
        <w:tc>
          <w:tcPr>
            <w:tcW w:w="850" w:type="dxa"/>
          </w:tcPr>
          <w:p w:rsidR="007B6FC2" w:rsidRPr="00CE0C60" w:rsidRDefault="007B6FC2" w:rsidP="003D510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0" w:type="dxa"/>
          </w:tcPr>
          <w:p w:rsidR="007B6FC2" w:rsidRPr="00CE0C60" w:rsidRDefault="007B6FC2" w:rsidP="003D510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Кировское областное государственное казенное учреждение</w:t>
            </w:r>
          </w:p>
          <w:p w:rsidR="007B6FC2" w:rsidRPr="00CE0C60" w:rsidRDefault="007B6FC2" w:rsidP="003D510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«Центр комплексного обеспечения»</w:t>
            </w:r>
          </w:p>
        </w:tc>
      </w:tr>
      <w:tr w:rsidR="007B6FC2" w:rsidRPr="00CE0C60" w:rsidTr="003D5101">
        <w:trPr>
          <w:jc w:val="center"/>
        </w:trPr>
        <w:tc>
          <w:tcPr>
            <w:tcW w:w="850" w:type="dxa"/>
          </w:tcPr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0" w:type="dxa"/>
          </w:tcPr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Кировское областное государственное бюджетное учреждение</w:t>
            </w:r>
          </w:p>
          <w:p w:rsidR="007B6FC2" w:rsidRPr="00CE0C60" w:rsidRDefault="007B6FC2" w:rsidP="003D5101">
            <w:pPr>
              <w:tabs>
                <w:tab w:val="left" w:pos="32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«ЗАГС 43»</w:t>
            </w:r>
          </w:p>
        </w:tc>
      </w:tr>
    </w:tbl>
    <w:p w:rsidR="007B6FC2" w:rsidRPr="00CE0C60" w:rsidRDefault="007B6FC2" w:rsidP="007B6FC2">
      <w:pPr>
        <w:tabs>
          <w:tab w:val="left" w:pos="3544"/>
          <w:tab w:val="left" w:pos="5245"/>
        </w:tabs>
        <w:suppressAutoHyphens/>
        <w:spacing w:before="7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7B6FC2" w:rsidRDefault="007B6FC2" w:rsidP="007B6FC2"/>
    <w:p w:rsidR="007B6FC2" w:rsidRDefault="007B6FC2">
      <w:r>
        <w:br w:type="page"/>
      </w:r>
    </w:p>
    <w:p w:rsidR="007B6FC2" w:rsidRPr="00CE0C60" w:rsidRDefault="007B6FC2" w:rsidP="007B6FC2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B6FC2" w:rsidRPr="00CE0C60" w:rsidRDefault="007B6FC2" w:rsidP="007B6FC2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C2" w:rsidRPr="00CE0C60" w:rsidRDefault="007B6FC2" w:rsidP="007B6FC2">
      <w:pPr>
        <w:suppressAutoHyphens/>
        <w:spacing w:after="72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7B6FC2" w:rsidRDefault="007B6FC2" w:rsidP="007B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Pr="006C0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6FC2" w:rsidRDefault="007B6FC2" w:rsidP="007B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территориальных отделов и подразделений</w:t>
      </w:r>
    </w:p>
    <w:p w:rsidR="007B6FC2" w:rsidRDefault="007B6FC2" w:rsidP="007B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юстиции Кировской области </w:t>
      </w:r>
    </w:p>
    <w:p w:rsidR="007B6FC2" w:rsidRDefault="007B6FC2" w:rsidP="007B6FC2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681"/>
      </w:tblGrid>
      <w:tr w:rsidR="007B6FC2" w:rsidTr="003D5101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территориальных отделов и подразделений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подразделения, осуществляющие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сфере регистрации актов гражданского состояния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Арбажское подразделение Советского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Афанасьевское подразделение Омутнинского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Белохолуницкое подразделение Слободского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 подразделение Куменского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Верхнекамское подразделение Омутнинского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Верхошижемское подразделение Советского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Вятскополянское подразделение Малмыжского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Даровское подразделение Котельничского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Зуевское подразделение Кирово-Чепецкого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Кикнурское подразделение Яранского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Кильмезское подразделение Куменского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Котельничский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Куменский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Лебяжское подразделение Советского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Лузское подразделение Мурашинского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Малмыжский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Нагорское подразделение Слободского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Немское подразделение Куменского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Нолинское подразделение Малмыжского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Опаринское подразделение Мурашинского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Оричевское подразделение Котельничского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Орловское подразделение Котельничского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Пижанское подразделение Советского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Подосиновское подразделение Мурашинского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Санчурское подразделение Яранского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Свечинское подразделение Котельничского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Сунское подразделение Куменского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Тужинское подразделение Яранского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Унинское подразделение Куменского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Уржумское подразделение Малмыжского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Фаленское подразделение Кирово-Чепецкого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1.37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Шабалинское подразделение Котельничского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Юрьянское подразделение Мурашинского межрайонного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Яранский межрайонный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городской отдел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Нововятское подразделение Кировского городского отдела ЗАГС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отдел ЗАГС регистрации смерти по городу Кирову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учета и хранения документов (архив ЗАГС)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отдел ЗАГС регистрации рождения по городу Кирову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Аппараты мировых судей (судебные участки мировых судей Кировской области)</w:t>
            </w:r>
          </w:p>
        </w:tc>
      </w:tr>
    </w:tbl>
    <w:p w:rsidR="007B6FC2" w:rsidRPr="00CE0C60" w:rsidRDefault="007B6FC2" w:rsidP="007B6FC2">
      <w:pPr>
        <w:tabs>
          <w:tab w:val="left" w:pos="3544"/>
          <w:tab w:val="left" w:pos="5245"/>
        </w:tabs>
        <w:suppressAutoHyphens/>
        <w:spacing w:before="6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B6FC2" w:rsidRDefault="007B6FC2" w:rsidP="007B6FC2"/>
    <w:p w:rsidR="007B6FC2" w:rsidRDefault="007B6FC2">
      <w:r>
        <w:br w:type="page"/>
      </w:r>
    </w:p>
    <w:p w:rsidR="007B6FC2" w:rsidRPr="00CE0C60" w:rsidRDefault="007B6FC2" w:rsidP="007B6FC2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B6FC2" w:rsidRPr="00CE0C60" w:rsidRDefault="007B6FC2" w:rsidP="007B6FC2">
      <w:pPr>
        <w:suppressAutoHyphens/>
        <w:spacing w:after="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C2" w:rsidRPr="00CE0C60" w:rsidRDefault="007B6FC2" w:rsidP="007B6FC2">
      <w:pPr>
        <w:suppressAutoHyphens/>
        <w:spacing w:after="720" w:line="240" w:lineRule="auto"/>
        <w:ind w:left="1418"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7B6FC2" w:rsidRDefault="007B6FC2" w:rsidP="007B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Pr="00533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6FC2" w:rsidRDefault="007B6FC2" w:rsidP="007B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услуг, предоставляемых министерством </w:t>
      </w:r>
    </w:p>
    <w:p w:rsidR="007B6FC2" w:rsidRDefault="007B6FC2" w:rsidP="007B6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юстиции Кировской области </w:t>
      </w:r>
    </w:p>
    <w:p w:rsidR="007B6FC2" w:rsidRDefault="007B6FC2" w:rsidP="007B6FC2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рождения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заключения брака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расторжения брака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смерти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перемены имени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установления отцовства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усыновления (удочерения)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исправлений и изменений в записи актов гражданского состояния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повторных свидетельств и иных документов о государственной регистрации актов гражданского состояния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аннулирование записей актов гражданского состояния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Истребование документов о государственной регистрации актов гражданского состояния с территорий иностранных государств</w:t>
            </w:r>
          </w:p>
        </w:tc>
      </w:tr>
      <w:tr w:rsidR="007B6FC2" w:rsidTr="003D51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C2" w:rsidRDefault="007B6FC2" w:rsidP="003D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Проставление апостиля на документах о государственной регистрации актов гражданского состояния</w:t>
            </w:r>
          </w:p>
        </w:tc>
      </w:tr>
    </w:tbl>
    <w:p w:rsidR="007B6FC2" w:rsidRPr="00CE0C60" w:rsidRDefault="007B6FC2" w:rsidP="007B6FC2">
      <w:pPr>
        <w:tabs>
          <w:tab w:val="left" w:pos="3544"/>
          <w:tab w:val="left" w:pos="5245"/>
        </w:tabs>
        <w:suppressAutoHyphens/>
        <w:spacing w:before="7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7B6FC2" w:rsidRDefault="007B6FC2"/>
    <w:sectPr w:rsidR="007B6FC2" w:rsidSect="00D27984">
      <w:headerReference w:type="default" r:id="rId10"/>
      <w:pgSz w:w="11906" w:h="16838"/>
      <w:pgMar w:top="1134" w:right="851" w:bottom="1134" w:left="1985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E3" w:rsidRDefault="00FC2CE3">
      <w:pPr>
        <w:spacing w:after="0" w:line="240" w:lineRule="auto"/>
      </w:pPr>
      <w:r>
        <w:separator/>
      </w:r>
    </w:p>
  </w:endnote>
  <w:endnote w:type="continuationSeparator" w:id="0">
    <w:p w:rsidR="00FC2CE3" w:rsidRDefault="00FC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E3" w:rsidRDefault="00FC2CE3">
      <w:pPr>
        <w:spacing w:after="0" w:line="240" w:lineRule="auto"/>
      </w:pPr>
      <w:r>
        <w:separator/>
      </w:r>
    </w:p>
  </w:footnote>
  <w:footnote w:type="continuationSeparator" w:id="0">
    <w:p w:rsidR="00FC2CE3" w:rsidRDefault="00FC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8F" w:rsidRPr="00912A53" w:rsidRDefault="004079AF">
    <w:pPr>
      <w:pStyle w:val="a3"/>
      <w:jc w:val="center"/>
      <w:rPr>
        <w:rFonts w:ascii="Times New Roman" w:hAnsi="Times New Roman" w:cs="Times New Roman"/>
        <w:sz w:val="24"/>
      </w:rPr>
    </w:pPr>
    <w:r w:rsidRPr="00912A53">
      <w:rPr>
        <w:rFonts w:ascii="Times New Roman" w:hAnsi="Times New Roman" w:cs="Times New Roman"/>
        <w:sz w:val="24"/>
      </w:rPr>
      <w:fldChar w:fldCharType="begin"/>
    </w:r>
    <w:r w:rsidRPr="00912A53">
      <w:rPr>
        <w:rFonts w:ascii="Times New Roman" w:hAnsi="Times New Roman" w:cs="Times New Roman"/>
        <w:sz w:val="24"/>
      </w:rPr>
      <w:instrText xml:space="preserve"> PAGE   \* MERGEFORMAT </w:instrText>
    </w:r>
    <w:r w:rsidRPr="00912A53">
      <w:rPr>
        <w:rFonts w:ascii="Times New Roman" w:hAnsi="Times New Roman" w:cs="Times New Roman"/>
        <w:sz w:val="24"/>
      </w:rPr>
      <w:fldChar w:fldCharType="separate"/>
    </w:r>
    <w:r w:rsidR="00526FEE">
      <w:rPr>
        <w:rFonts w:ascii="Times New Roman" w:hAnsi="Times New Roman" w:cs="Times New Roman"/>
        <w:noProof/>
        <w:sz w:val="24"/>
      </w:rPr>
      <w:t>27</w:t>
    </w:r>
    <w:r w:rsidRPr="00912A53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AFD"/>
    <w:multiLevelType w:val="hybridMultilevel"/>
    <w:tmpl w:val="248EC2B0"/>
    <w:lvl w:ilvl="0" w:tplc="97AC1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B6106F"/>
    <w:multiLevelType w:val="hybridMultilevel"/>
    <w:tmpl w:val="74262EF2"/>
    <w:lvl w:ilvl="0" w:tplc="4ACCCF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F0"/>
    <w:rsid w:val="00022D23"/>
    <w:rsid w:val="0007735F"/>
    <w:rsid w:val="00082751"/>
    <w:rsid w:val="000B038E"/>
    <w:rsid w:val="000F6ABA"/>
    <w:rsid w:val="00114BA8"/>
    <w:rsid w:val="001848EE"/>
    <w:rsid w:val="001E3EA9"/>
    <w:rsid w:val="00203A83"/>
    <w:rsid w:val="00243F8A"/>
    <w:rsid w:val="00275A61"/>
    <w:rsid w:val="003176B6"/>
    <w:rsid w:val="003258A5"/>
    <w:rsid w:val="00353A76"/>
    <w:rsid w:val="003629DB"/>
    <w:rsid w:val="00371E80"/>
    <w:rsid w:val="003B4AD1"/>
    <w:rsid w:val="003C67A6"/>
    <w:rsid w:val="004079AF"/>
    <w:rsid w:val="004348C9"/>
    <w:rsid w:val="00446DC8"/>
    <w:rsid w:val="00462A31"/>
    <w:rsid w:val="0046519A"/>
    <w:rsid w:val="004924F3"/>
    <w:rsid w:val="004C6A64"/>
    <w:rsid w:val="004E202D"/>
    <w:rsid w:val="00526FEE"/>
    <w:rsid w:val="00530B42"/>
    <w:rsid w:val="00550606"/>
    <w:rsid w:val="00571EB8"/>
    <w:rsid w:val="0059206D"/>
    <w:rsid w:val="005A26DB"/>
    <w:rsid w:val="005E405C"/>
    <w:rsid w:val="006179A9"/>
    <w:rsid w:val="006E1AF0"/>
    <w:rsid w:val="006F49B0"/>
    <w:rsid w:val="00705E32"/>
    <w:rsid w:val="007832A6"/>
    <w:rsid w:val="007839DB"/>
    <w:rsid w:val="007A4934"/>
    <w:rsid w:val="007B6FC2"/>
    <w:rsid w:val="007C12AD"/>
    <w:rsid w:val="007D026E"/>
    <w:rsid w:val="007D1F43"/>
    <w:rsid w:val="007E3C37"/>
    <w:rsid w:val="0085292C"/>
    <w:rsid w:val="00863206"/>
    <w:rsid w:val="008930D0"/>
    <w:rsid w:val="008A608A"/>
    <w:rsid w:val="00951B7A"/>
    <w:rsid w:val="009A3437"/>
    <w:rsid w:val="009B4006"/>
    <w:rsid w:val="009B7DCB"/>
    <w:rsid w:val="009C4AFD"/>
    <w:rsid w:val="00A3260F"/>
    <w:rsid w:val="00A32E86"/>
    <w:rsid w:val="00A60721"/>
    <w:rsid w:val="00A86BEC"/>
    <w:rsid w:val="00A905BD"/>
    <w:rsid w:val="00A91ABB"/>
    <w:rsid w:val="00AB0125"/>
    <w:rsid w:val="00AB1D15"/>
    <w:rsid w:val="00AB3378"/>
    <w:rsid w:val="00AD575C"/>
    <w:rsid w:val="00AF38B9"/>
    <w:rsid w:val="00B03C37"/>
    <w:rsid w:val="00B25F94"/>
    <w:rsid w:val="00B31EF1"/>
    <w:rsid w:val="00B453B6"/>
    <w:rsid w:val="00C00175"/>
    <w:rsid w:val="00C74700"/>
    <w:rsid w:val="00C76378"/>
    <w:rsid w:val="00CC20CD"/>
    <w:rsid w:val="00CF0A61"/>
    <w:rsid w:val="00D00F2E"/>
    <w:rsid w:val="00D27984"/>
    <w:rsid w:val="00D31246"/>
    <w:rsid w:val="00D923CA"/>
    <w:rsid w:val="00D95B90"/>
    <w:rsid w:val="00DD30D7"/>
    <w:rsid w:val="00DF5D31"/>
    <w:rsid w:val="00DF6468"/>
    <w:rsid w:val="00E04A31"/>
    <w:rsid w:val="00E430D6"/>
    <w:rsid w:val="00E53EB8"/>
    <w:rsid w:val="00E946A3"/>
    <w:rsid w:val="00EE0163"/>
    <w:rsid w:val="00F2265B"/>
    <w:rsid w:val="00F83638"/>
    <w:rsid w:val="00F9558F"/>
    <w:rsid w:val="00FA0147"/>
    <w:rsid w:val="00FB2387"/>
    <w:rsid w:val="00FC0A4B"/>
    <w:rsid w:val="00FC2CE3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0CA74F0-B777-41C1-921E-82E5A3E8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AF0"/>
  </w:style>
  <w:style w:type="paragraph" w:styleId="a5">
    <w:name w:val="List Paragraph"/>
    <w:basedOn w:val="a"/>
    <w:uiPriority w:val="34"/>
    <w:qFormat/>
    <w:rsid w:val="004079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0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453B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7B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B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856134F1E6327C32BA2F213AFBBCCA6758E677204AC741BFA676F41C98A355EC56778BB53D647A91F93EAA778423265AA06D4532DDD8D77203BD3d0e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D856134F1E6327C32BA2F213AFBBCCA6758E677204AC741BFA676F41C98A355EC56778BB53D647A91F93EBA778423265AA06D4532DDD8D77203BD3d0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22BD-7017-4735-B508-547350B9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5835</Words>
  <Characters>33264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9</cp:revision>
  <cp:lastPrinted>2023-09-19T12:40:00Z</cp:lastPrinted>
  <dcterms:created xsi:type="dcterms:W3CDTF">2023-09-19T11:52:00Z</dcterms:created>
  <dcterms:modified xsi:type="dcterms:W3CDTF">2023-09-26T08:38:00Z</dcterms:modified>
</cp:coreProperties>
</file>